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16" w:rsidRPr="00310556" w:rsidRDefault="0056025C" w:rsidP="00A173D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062A07" w:rsidRPr="00310556">
        <w:rPr>
          <w:b/>
          <w:sz w:val="36"/>
          <w:szCs w:val="36"/>
        </w:rPr>
        <w:t xml:space="preserve"> </w:t>
      </w:r>
      <w:r w:rsidR="00DC545E" w:rsidRPr="00310556">
        <w:rPr>
          <w:b/>
          <w:sz w:val="36"/>
          <w:szCs w:val="36"/>
        </w:rPr>
        <w:t xml:space="preserve">NATIONAL </w:t>
      </w:r>
      <w:r w:rsidR="00062A07" w:rsidRPr="00310556">
        <w:rPr>
          <w:b/>
          <w:sz w:val="36"/>
          <w:szCs w:val="36"/>
        </w:rPr>
        <w:t>HIGH</w:t>
      </w:r>
      <w:r w:rsidR="00DC545E" w:rsidRPr="00310556">
        <w:rPr>
          <w:b/>
          <w:sz w:val="36"/>
          <w:szCs w:val="36"/>
        </w:rPr>
        <w:t xml:space="preserve"> ADVENTURE: PHILMONT SCOUT RANCH</w:t>
      </w:r>
      <w:r w:rsidR="00062A07" w:rsidRPr="00310556">
        <w:rPr>
          <w:b/>
          <w:sz w:val="36"/>
          <w:szCs w:val="36"/>
        </w:rPr>
        <w:t xml:space="preserve"> </w:t>
      </w:r>
    </w:p>
    <w:p w:rsidR="00DC545E" w:rsidRPr="00310556" w:rsidRDefault="00005EB6" w:rsidP="00A173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Expedition Number: 730-C</w:t>
      </w:r>
      <w:bookmarkStart w:id="0" w:name="_GoBack"/>
      <w:bookmarkEnd w:id="0"/>
    </w:p>
    <w:p w:rsidR="00146379" w:rsidRDefault="00146379" w:rsidP="00A12FA1">
      <w:pPr>
        <w:spacing w:after="0" w:line="240" w:lineRule="auto"/>
        <w:rPr>
          <w:b/>
          <w:sz w:val="32"/>
          <w:szCs w:val="32"/>
        </w:rPr>
      </w:pPr>
    </w:p>
    <w:p w:rsidR="002C0749" w:rsidRDefault="00146379" w:rsidP="00A173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Expected</w:t>
      </w:r>
      <w:r w:rsidR="00DC545E">
        <w:rPr>
          <w:b/>
          <w:sz w:val="32"/>
          <w:szCs w:val="32"/>
        </w:rPr>
        <w:t xml:space="preserve"> D</w:t>
      </w:r>
      <w:r w:rsidR="003E40B5">
        <w:rPr>
          <w:b/>
          <w:sz w:val="32"/>
          <w:szCs w:val="32"/>
        </w:rPr>
        <w:t>eparture Date:  Thursday July 27</w:t>
      </w:r>
      <w:r w:rsidR="00DC545E">
        <w:rPr>
          <w:b/>
          <w:sz w:val="32"/>
          <w:szCs w:val="32"/>
        </w:rPr>
        <w:t>, 201</w:t>
      </w:r>
      <w:r w:rsidR="003E40B5">
        <w:rPr>
          <w:b/>
          <w:sz w:val="32"/>
          <w:szCs w:val="32"/>
        </w:rPr>
        <w:t>7</w:t>
      </w:r>
    </w:p>
    <w:p w:rsidR="002C0749" w:rsidRPr="001D1B31" w:rsidRDefault="002C0749" w:rsidP="00062A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1B31">
        <w:rPr>
          <w:b/>
          <w:sz w:val="24"/>
          <w:szCs w:val="24"/>
        </w:rPr>
        <w:t>Crew will depart several days in advance to allow for travel, acclimation to higher altitude and opportunity fo</w:t>
      </w:r>
      <w:r w:rsidR="00D93C52" w:rsidRPr="001D1B31">
        <w:rPr>
          <w:b/>
          <w:sz w:val="24"/>
          <w:szCs w:val="24"/>
        </w:rPr>
        <w:t>r local sightseeing and hiking</w:t>
      </w:r>
    </w:p>
    <w:p w:rsidR="00D93C52" w:rsidRPr="001D1B31" w:rsidRDefault="00D93C52" w:rsidP="00062A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1B31">
        <w:rPr>
          <w:b/>
          <w:sz w:val="24"/>
          <w:szCs w:val="24"/>
        </w:rPr>
        <w:t>Itinerary is not finalized, but anticipated activities may include visits to:</w:t>
      </w:r>
    </w:p>
    <w:p w:rsidR="00D93C52" w:rsidRPr="001D1B31" w:rsidRDefault="00D93C52" w:rsidP="00D93C5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D1B31">
        <w:rPr>
          <w:b/>
          <w:sz w:val="24"/>
          <w:szCs w:val="24"/>
        </w:rPr>
        <w:t xml:space="preserve"> Mission of San Miquel (Spanish mission church built in 1610)</w:t>
      </w:r>
    </w:p>
    <w:p w:rsidR="00D93C52" w:rsidRPr="001D1B31" w:rsidRDefault="00D93C52" w:rsidP="00D93C5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D1B31">
        <w:rPr>
          <w:b/>
          <w:sz w:val="24"/>
          <w:szCs w:val="24"/>
        </w:rPr>
        <w:t>Bandelier National Monument (pre-historic Native American settlement ruins)</w:t>
      </w:r>
    </w:p>
    <w:p w:rsidR="00D93C52" w:rsidRPr="001D1B31" w:rsidRDefault="00D93C52" w:rsidP="00D93C5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D1B31">
        <w:rPr>
          <w:b/>
          <w:sz w:val="24"/>
          <w:szCs w:val="24"/>
        </w:rPr>
        <w:t>Acoma Pueblo (one of the oldest continuously inhabited communities in the US)</w:t>
      </w:r>
    </w:p>
    <w:p w:rsidR="00D93C52" w:rsidRPr="001D1B31" w:rsidRDefault="00D93C52" w:rsidP="00D93C5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D1B31">
        <w:rPr>
          <w:b/>
          <w:sz w:val="24"/>
          <w:szCs w:val="24"/>
        </w:rPr>
        <w:t xml:space="preserve">Bandera Volcano and Ice Caves </w:t>
      </w:r>
    </w:p>
    <w:p w:rsidR="00DC545E" w:rsidRDefault="00DC545E" w:rsidP="00062A0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Dates of</w:t>
      </w:r>
      <w:r w:rsidR="003E40B5">
        <w:rPr>
          <w:b/>
          <w:sz w:val="32"/>
          <w:szCs w:val="32"/>
        </w:rPr>
        <w:t xml:space="preserve"> Trek at </w:t>
      </w:r>
      <w:proofErr w:type="spellStart"/>
      <w:r w:rsidR="003E40B5">
        <w:rPr>
          <w:b/>
          <w:sz w:val="32"/>
          <w:szCs w:val="32"/>
        </w:rPr>
        <w:t>Philmont</w:t>
      </w:r>
      <w:proofErr w:type="spellEnd"/>
      <w:r w:rsidR="003E40B5">
        <w:rPr>
          <w:b/>
          <w:sz w:val="32"/>
          <w:szCs w:val="32"/>
        </w:rPr>
        <w:t>: Sunday July 30 – Frid</w:t>
      </w:r>
      <w:r>
        <w:rPr>
          <w:b/>
          <w:sz w:val="32"/>
          <w:szCs w:val="32"/>
        </w:rPr>
        <w:t xml:space="preserve">ay August </w:t>
      </w:r>
      <w:r w:rsidR="003E40B5">
        <w:rPr>
          <w:b/>
          <w:sz w:val="32"/>
          <w:szCs w:val="32"/>
        </w:rPr>
        <w:t>11, 2017</w:t>
      </w:r>
    </w:p>
    <w:p w:rsidR="00146379" w:rsidRPr="00310556" w:rsidRDefault="002C0749" w:rsidP="0014637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Anticipated Return Date:</w:t>
      </w:r>
      <w:r w:rsidR="003E40B5">
        <w:rPr>
          <w:b/>
          <w:sz w:val="32"/>
          <w:szCs w:val="32"/>
        </w:rPr>
        <w:t xml:space="preserve">  Friday August 11, 2017</w:t>
      </w:r>
    </w:p>
    <w:p w:rsidR="001D1B31" w:rsidRDefault="000D0203" w:rsidP="001D1B31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0D0203">
        <w:rPr>
          <w:rFonts w:asciiTheme="minorHAnsi" w:hAnsiTheme="minorHAnsi"/>
          <w:b/>
          <w:sz w:val="32"/>
          <w:szCs w:val="32"/>
        </w:rPr>
        <w:t>Participant Requirements:</w:t>
      </w:r>
    </w:p>
    <w:p w:rsidR="001D1B31" w:rsidRDefault="000D0203" w:rsidP="001D1B3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</w:rPr>
      </w:pPr>
      <w:r w:rsidRPr="000D0203">
        <w:rPr>
          <w:rFonts w:asciiTheme="minorHAnsi" w:hAnsiTheme="minorHAnsi"/>
          <w:b/>
        </w:rPr>
        <w:t xml:space="preserve">Age </w:t>
      </w:r>
      <w:r w:rsidR="0056025C">
        <w:rPr>
          <w:rFonts w:asciiTheme="minorHAnsi" w:hAnsiTheme="minorHAnsi"/>
          <w:b/>
        </w:rPr>
        <w:t>14+</w:t>
      </w:r>
      <w:r w:rsidR="00146379">
        <w:rPr>
          <w:rFonts w:asciiTheme="minorHAnsi" w:hAnsiTheme="minorHAnsi"/>
          <w:b/>
        </w:rPr>
        <w:t xml:space="preserve"> by time of trip</w:t>
      </w:r>
    </w:p>
    <w:p w:rsidR="001D1B31" w:rsidRDefault="000D0203" w:rsidP="001D1B3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</w:rPr>
      </w:pPr>
      <w:r w:rsidRPr="001D1B31">
        <w:rPr>
          <w:rFonts w:asciiTheme="minorHAnsi" w:hAnsiTheme="minorHAnsi"/>
          <w:b/>
        </w:rPr>
        <w:t>First Class by time of trip</w:t>
      </w:r>
    </w:p>
    <w:p w:rsidR="000D0203" w:rsidRDefault="000D0203" w:rsidP="001D1B3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</w:rPr>
      </w:pPr>
      <w:r w:rsidRPr="001D1B31">
        <w:rPr>
          <w:rFonts w:asciiTheme="minorHAnsi" w:hAnsiTheme="minorHAnsi"/>
          <w:b/>
        </w:rPr>
        <w:t>All participants must comp</w:t>
      </w:r>
      <w:r w:rsidR="002C0749" w:rsidRPr="001D1B31">
        <w:rPr>
          <w:rFonts w:asciiTheme="minorHAnsi" w:hAnsiTheme="minorHAnsi"/>
          <w:b/>
        </w:rPr>
        <w:t>lete minimum requirements for National</w:t>
      </w:r>
      <w:r w:rsidRPr="001D1B31">
        <w:rPr>
          <w:rFonts w:asciiTheme="minorHAnsi" w:hAnsiTheme="minorHAnsi"/>
          <w:b/>
        </w:rPr>
        <w:t xml:space="preserve"> High Adventure participation as outlined by </w:t>
      </w:r>
      <w:r w:rsidR="00A41B33">
        <w:rPr>
          <w:rFonts w:asciiTheme="minorHAnsi" w:hAnsiTheme="minorHAnsi"/>
          <w:b/>
        </w:rPr>
        <w:t xml:space="preserve">the </w:t>
      </w:r>
      <w:r w:rsidRPr="001D1B31">
        <w:rPr>
          <w:rFonts w:asciiTheme="minorHAnsi" w:hAnsiTheme="minorHAnsi"/>
          <w:b/>
        </w:rPr>
        <w:t xml:space="preserve">High Adventure Committee, including participation in </w:t>
      </w:r>
      <w:r w:rsidR="00932D1A" w:rsidRPr="001D1B31">
        <w:rPr>
          <w:rFonts w:asciiTheme="minorHAnsi" w:hAnsiTheme="minorHAnsi"/>
          <w:b/>
        </w:rPr>
        <w:t>fundraisi</w:t>
      </w:r>
      <w:r w:rsidR="002C0749" w:rsidRPr="001D1B31">
        <w:rPr>
          <w:rFonts w:asciiTheme="minorHAnsi" w:hAnsiTheme="minorHAnsi"/>
          <w:b/>
        </w:rPr>
        <w:t>ng and prep</w:t>
      </w:r>
      <w:r w:rsidR="00A41B33">
        <w:rPr>
          <w:rFonts w:asciiTheme="minorHAnsi" w:hAnsiTheme="minorHAnsi"/>
          <w:b/>
        </w:rPr>
        <w:t>aration</w:t>
      </w:r>
      <w:r w:rsidR="002C0749" w:rsidRPr="001D1B31">
        <w:rPr>
          <w:rFonts w:asciiTheme="minorHAnsi" w:hAnsiTheme="minorHAnsi"/>
          <w:b/>
        </w:rPr>
        <w:t xml:space="preserve"> activities.</w:t>
      </w:r>
    </w:p>
    <w:p w:rsidR="00B72A19" w:rsidRPr="00B72A19" w:rsidRDefault="00B72A19" w:rsidP="00B72A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</w:rPr>
      </w:pPr>
      <w:r w:rsidRPr="001D1B31">
        <w:rPr>
          <w:rFonts w:asciiTheme="minorHAnsi" w:hAnsiTheme="minorHAnsi"/>
          <w:b/>
        </w:rPr>
        <w:t>Completion of Personal Fitness MB is strongly recommended but not require</w:t>
      </w:r>
      <w:r>
        <w:rPr>
          <w:rFonts w:asciiTheme="minorHAnsi" w:hAnsiTheme="minorHAnsi"/>
          <w:b/>
        </w:rPr>
        <w:t>d</w:t>
      </w:r>
    </w:p>
    <w:p w:rsidR="00235441" w:rsidRPr="001D1B31" w:rsidRDefault="00235441" w:rsidP="0023544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</w:rPr>
      </w:pPr>
    </w:p>
    <w:p w:rsidR="004F3D8C" w:rsidRDefault="002C0749" w:rsidP="00235441">
      <w:pPr>
        <w:pStyle w:val="NormalWeb"/>
        <w:rPr>
          <w:rFonts w:asciiTheme="minorHAnsi" w:hAnsiTheme="minorHAnsi"/>
        </w:rPr>
      </w:pPr>
      <w:r w:rsidRPr="00D4282F">
        <w:rPr>
          <w:rFonts w:asciiTheme="minorHAnsi" w:hAnsiTheme="minorHAnsi"/>
          <w:b/>
          <w:sz w:val="32"/>
          <w:szCs w:val="32"/>
        </w:rPr>
        <w:t>Estimated Costs: ~ $1500.</w:t>
      </w:r>
      <w:r w:rsidR="001D1B31">
        <w:rPr>
          <w:rFonts w:asciiTheme="minorHAnsi" w:hAnsiTheme="minorHAnsi"/>
          <w:b/>
          <w:sz w:val="32"/>
          <w:szCs w:val="32"/>
        </w:rPr>
        <w:t xml:space="preserve">  </w:t>
      </w:r>
      <w:r w:rsidRPr="002C0749">
        <w:rPr>
          <w:rFonts w:asciiTheme="minorHAnsi" w:hAnsiTheme="minorHAnsi"/>
          <w:b/>
          <w:i/>
        </w:rPr>
        <w:t>Please note: this is our</w:t>
      </w:r>
      <w:r w:rsidR="00DD0C2F" w:rsidRPr="002C0749">
        <w:rPr>
          <w:rFonts w:asciiTheme="minorHAnsi" w:hAnsiTheme="minorHAnsi"/>
          <w:b/>
          <w:i/>
        </w:rPr>
        <w:t xml:space="preserve"> best estimate</w:t>
      </w:r>
      <w:r w:rsidR="00DD0C2F" w:rsidRPr="002C0749">
        <w:rPr>
          <w:rFonts w:asciiTheme="minorHAnsi" w:hAnsiTheme="minorHAnsi"/>
          <w:b/>
        </w:rPr>
        <w:t xml:space="preserve"> </w:t>
      </w:r>
      <w:r w:rsidR="0056025C" w:rsidRPr="0097281D">
        <w:rPr>
          <w:rFonts w:asciiTheme="minorHAnsi" w:hAnsiTheme="minorHAnsi"/>
          <w:b/>
          <w:i/>
        </w:rPr>
        <w:t>of out of pocket expense per participant after an offset from fundraising</w:t>
      </w:r>
      <w:r w:rsidR="0056025C">
        <w:rPr>
          <w:rFonts w:asciiTheme="minorHAnsi" w:hAnsiTheme="minorHAnsi"/>
        </w:rPr>
        <w:t xml:space="preserve">, based on </w:t>
      </w:r>
      <w:r w:rsidRPr="002C0749">
        <w:rPr>
          <w:rFonts w:asciiTheme="minorHAnsi" w:hAnsiTheme="minorHAnsi"/>
        </w:rPr>
        <w:t>costs of similar trips in the past</w:t>
      </w:r>
      <w:r w:rsidR="00DD0C2F" w:rsidRPr="002C0749">
        <w:rPr>
          <w:rFonts w:asciiTheme="minorHAnsi" w:hAnsiTheme="minorHAnsi"/>
        </w:rPr>
        <w:t>. The costs of t</w:t>
      </w:r>
      <w:r>
        <w:rPr>
          <w:rFonts w:asciiTheme="minorHAnsi" w:hAnsiTheme="minorHAnsi"/>
        </w:rPr>
        <w:t>he program are known, but airfare</w:t>
      </w:r>
      <w:r w:rsidR="00DD0C2F" w:rsidRPr="002C0749">
        <w:rPr>
          <w:rFonts w:asciiTheme="minorHAnsi" w:hAnsiTheme="minorHAnsi"/>
        </w:rPr>
        <w:t xml:space="preserve"> </w:t>
      </w:r>
      <w:r w:rsidR="008A2316" w:rsidRPr="002C0749">
        <w:rPr>
          <w:rFonts w:asciiTheme="minorHAnsi" w:hAnsiTheme="minorHAnsi"/>
        </w:rPr>
        <w:t xml:space="preserve">and </w:t>
      </w:r>
      <w:r w:rsidR="005847CA" w:rsidRPr="002C0749">
        <w:rPr>
          <w:rFonts w:asciiTheme="minorHAnsi" w:hAnsiTheme="minorHAnsi"/>
        </w:rPr>
        <w:t xml:space="preserve">many </w:t>
      </w:r>
      <w:r w:rsidR="008A2316" w:rsidRPr="002C0749">
        <w:rPr>
          <w:rFonts w:asciiTheme="minorHAnsi" w:hAnsiTheme="minorHAnsi"/>
        </w:rPr>
        <w:t xml:space="preserve">other </w:t>
      </w:r>
      <w:r w:rsidR="00DD0C2F" w:rsidRPr="002C0749">
        <w:rPr>
          <w:rFonts w:asciiTheme="minorHAnsi" w:hAnsiTheme="minorHAnsi"/>
        </w:rPr>
        <w:t xml:space="preserve">costs </w:t>
      </w:r>
      <w:r w:rsidRPr="002C0749">
        <w:rPr>
          <w:rFonts w:asciiTheme="minorHAnsi" w:hAnsiTheme="minorHAnsi"/>
        </w:rPr>
        <w:t>remain</w:t>
      </w:r>
      <w:r w:rsidR="008A2316" w:rsidRPr="002C0749">
        <w:rPr>
          <w:rFonts w:asciiTheme="minorHAnsi" w:hAnsiTheme="minorHAnsi"/>
        </w:rPr>
        <w:t xml:space="preserve"> </w:t>
      </w:r>
      <w:r w:rsidR="005847CA" w:rsidRPr="002C0749">
        <w:rPr>
          <w:rFonts w:asciiTheme="minorHAnsi" w:hAnsiTheme="minorHAnsi"/>
        </w:rPr>
        <w:t>to be determined</w:t>
      </w:r>
      <w:r w:rsidR="008A2316" w:rsidRPr="002C0749">
        <w:rPr>
          <w:rFonts w:asciiTheme="minorHAnsi" w:hAnsiTheme="minorHAnsi"/>
        </w:rPr>
        <w:t>. F</w:t>
      </w:r>
      <w:r w:rsidR="00DD0C2F" w:rsidRPr="002C0749">
        <w:rPr>
          <w:rFonts w:asciiTheme="minorHAnsi" w:hAnsiTheme="minorHAnsi"/>
        </w:rPr>
        <w:t xml:space="preserve">inal decisions about activities prior to </w:t>
      </w:r>
      <w:r w:rsidRPr="002C0749">
        <w:rPr>
          <w:rFonts w:asciiTheme="minorHAnsi" w:hAnsiTheme="minorHAnsi"/>
        </w:rPr>
        <w:t xml:space="preserve">the </w:t>
      </w:r>
      <w:proofErr w:type="spellStart"/>
      <w:r w:rsidRPr="002C0749">
        <w:rPr>
          <w:rFonts w:asciiTheme="minorHAnsi" w:hAnsiTheme="minorHAnsi"/>
        </w:rPr>
        <w:t>Philmont</w:t>
      </w:r>
      <w:proofErr w:type="spellEnd"/>
      <w:r w:rsidRPr="002C0749">
        <w:rPr>
          <w:rFonts w:asciiTheme="minorHAnsi" w:hAnsiTheme="minorHAnsi"/>
        </w:rPr>
        <w:t xml:space="preserve"> trek</w:t>
      </w:r>
      <w:r w:rsidR="00DD0C2F" w:rsidRPr="002C0749">
        <w:rPr>
          <w:rFonts w:asciiTheme="minorHAnsi" w:hAnsiTheme="minorHAnsi"/>
        </w:rPr>
        <w:t xml:space="preserve"> remain to be finalized. </w:t>
      </w:r>
      <w:r w:rsidR="008A2316" w:rsidRPr="002C0749">
        <w:rPr>
          <w:rFonts w:asciiTheme="minorHAnsi" w:hAnsiTheme="minorHAnsi"/>
        </w:rPr>
        <w:t xml:space="preserve"> This does not include spending money for souvenirs or other discretionary spending. </w:t>
      </w:r>
      <w:r w:rsidRPr="002C0749">
        <w:rPr>
          <w:rFonts w:asciiTheme="minorHAnsi" w:hAnsiTheme="minorHAnsi"/>
        </w:rPr>
        <w:t>A full itinerary and budget will follow.</w:t>
      </w:r>
      <w:r w:rsidR="00C05764">
        <w:rPr>
          <w:rFonts w:asciiTheme="minorHAnsi" w:hAnsiTheme="minorHAnsi"/>
        </w:rPr>
        <w:t xml:space="preserve"> </w:t>
      </w:r>
      <w:r w:rsidR="00C05764" w:rsidRPr="00C05764">
        <w:rPr>
          <w:rFonts w:asciiTheme="minorHAnsi" w:hAnsiTheme="minorHAnsi"/>
          <w:b/>
        </w:rPr>
        <w:t>Financial aid is available; see High Adventure Committee Chair</w:t>
      </w:r>
      <w:r w:rsidR="00C05764">
        <w:rPr>
          <w:rFonts w:asciiTheme="minorHAnsi" w:hAnsiTheme="minorHAnsi"/>
        </w:rPr>
        <w:t>.</w:t>
      </w:r>
    </w:p>
    <w:p w:rsidR="00310556" w:rsidRDefault="00310556" w:rsidP="00310556">
      <w:pPr>
        <w:pStyle w:val="NormalWeb"/>
        <w:spacing w:after="0" w:afterAutospacing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Some Links for M</w:t>
      </w:r>
      <w:r w:rsidRPr="00062A07">
        <w:rPr>
          <w:rFonts w:ascii="Calibri" w:hAnsi="Calibri"/>
          <w:b/>
          <w:sz w:val="32"/>
          <w:szCs w:val="32"/>
        </w:rPr>
        <w:t xml:space="preserve">ore </w:t>
      </w:r>
      <w:r>
        <w:rPr>
          <w:rFonts w:ascii="Calibri" w:hAnsi="Calibri"/>
          <w:b/>
          <w:sz w:val="32"/>
          <w:szCs w:val="32"/>
        </w:rPr>
        <w:t>I</w:t>
      </w:r>
      <w:r w:rsidRPr="00062A07">
        <w:rPr>
          <w:rFonts w:ascii="Calibri" w:hAnsi="Calibri"/>
          <w:b/>
          <w:sz w:val="32"/>
          <w:szCs w:val="32"/>
        </w:rPr>
        <w:t>nformation</w:t>
      </w:r>
      <w:r>
        <w:rPr>
          <w:rFonts w:ascii="Calibri" w:hAnsi="Calibri"/>
          <w:b/>
          <w:sz w:val="32"/>
          <w:szCs w:val="32"/>
        </w:rPr>
        <w:t>:</w:t>
      </w:r>
    </w:p>
    <w:p w:rsidR="00310556" w:rsidRPr="00D4282F" w:rsidRDefault="00005EB6" w:rsidP="00310556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/>
          <w:b/>
        </w:rPr>
      </w:pPr>
      <w:hyperlink r:id="rId5" w:history="1">
        <w:r w:rsidR="00310556" w:rsidRPr="00D4282F">
          <w:rPr>
            <w:rStyle w:val="Hyperlink"/>
            <w:rFonts w:ascii="Calibri" w:hAnsi="Calibri"/>
            <w:b/>
          </w:rPr>
          <w:t>http://www.philmontscoutranch.org/About.aspx</w:t>
        </w:r>
      </w:hyperlink>
      <w:r w:rsidR="00310556" w:rsidRPr="00D4282F">
        <w:rPr>
          <w:rFonts w:ascii="Calibri" w:hAnsi="Calibri"/>
          <w:b/>
        </w:rPr>
        <w:t xml:space="preserve"> (general info and promo video)</w:t>
      </w:r>
    </w:p>
    <w:p w:rsidR="00310556" w:rsidRPr="00146379" w:rsidRDefault="00005EB6" w:rsidP="00235441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/>
          <w:b/>
        </w:rPr>
      </w:pPr>
      <w:hyperlink r:id="rId6" w:history="1">
        <w:r w:rsidR="00310556" w:rsidRPr="00D4282F">
          <w:rPr>
            <w:rStyle w:val="Hyperlink"/>
            <w:rFonts w:asciiTheme="minorHAnsi" w:hAnsiTheme="minorHAnsi"/>
            <w:b/>
          </w:rPr>
          <w:t>http://www.philmontscoutranch.org/Multimedia.aspx</w:t>
        </w:r>
      </w:hyperlink>
      <w:r w:rsidR="00310556" w:rsidRPr="00D4282F">
        <w:rPr>
          <w:rFonts w:asciiTheme="minorHAnsi" w:hAnsiTheme="minorHAnsi"/>
          <w:b/>
        </w:rPr>
        <w:t xml:space="preserve"> (photos and videos from </w:t>
      </w:r>
      <w:proofErr w:type="spellStart"/>
      <w:r w:rsidR="00310556" w:rsidRPr="00D4282F">
        <w:rPr>
          <w:rFonts w:asciiTheme="minorHAnsi" w:hAnsiTheme="minorHAnsi"/>
          <w:b/>
        </w:rPr>
        <w:t>Philmont</w:t>
      </w:r>
      <w:proofErr w:type="spellEnd"/>
      <w:r w:rsidR="00310556" w:rsidRPr="00D4282F">
        <w:rPr>
          <w:rFonts w:asciiTheme="minorHAnsi" w:hAnsiTheme="minorHAnsi"/>
          <w:b/>
        </w:rPr>
        <w:t>)</w:t>
      </w:r>
    </w:p>
    <w:sectPr w:rsidR="00310556" w:rsidRPr="00146379" w:rsidSect="004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0CD3"/>
    <w:multiLevelType w:val="hybridMultilevel"/>
    <w:tmpl w:val="6D24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E20"/>
    <w:multiLevelType w:val="hybridMultilevel"/>
    <w:tmpl w:val="F23A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338"/>
    <w:multiLevelType w:val="hybridMultilevel"/>
    <w:tmpl w:val="5EEC1190"/>
    <w:lvl w:ilvl="0" w:tplc="F0C66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45DA9"/>
    <w:multiLevelType w:val="hybridMultilevel"/>
    <w:tmpl w:val="B140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5151E57-99BA-4276-80D0-7EB50D59C8EC}"/>
    <w:docVar w:name="dgnword-eventsink" w:val="188935752"/>
  </w:docVars>
  <w:rsids>
    <w:rsidRoot w:val="00062A07"/>
    <w:rsid w:val="00005EB6"/>
    <w:rsid w:val="00050B9D"/>
    <w:rsid w:val="00062A07"/>
    <w:rsid w:val="000D0203"/>
    <w:rsid w:val="00146379"/>
    <w:rsid w:val="001D1B31"/>
    <w:rsid w:val="00235441"/>
    <w:rsid w:val="002C0749"/>
    <w:rsid w:val="00310556"/>
    <w:rsid w:val="0032643D"/>
    <w:rsid w:val="003A1440"/>
    <w:rsid w:val="003E40B5"/>
    <w:rsid w:val="004B10B0"/>
    <w:rsid w:val="004C1961"/>
    <w:rsid w:val="004E474F"/>
    <w:rsid w:val="004F3D8C"/>
    <w:rsid w:val="00540F1B"/>
    <w:rsid w:val="0056025C"/>
    <w:rsid w:val="005847CA"/>
    <w:rsid w:val="006D68BD"/>
    <w:rsid w:val="00773084"/>
    <w:rsid w:val="007C0F08"/>
    <w:rsid w:val="007D2B9A"/>
    <w:rsid w:val="008A2316"/>
    <w:rsid w:val="008C72AE"/>
    <w:rsid w:val="00920C46"/>
    <w:rsid w:val="00932D1A"/>
    <w:rsid w:val="0097281D"/>
    <w:rsid w:val="009C453D"/>
    <w:rsid w:val="009E555A"/>
    <w:rsid w:val="00A12FA1"/>
    <w:rsid w:val="00A173D1"/>
    <w:rsid w:val="00A41B33"/>
    <w:rsid w:val="00B067FB"/>
    <w:rsid w:val="00B72A19"/>
    <w:rsid w:val="00C05764"/>
    <w:rsid w:val="00D4282F"/>
    <w:rsid w:val="00D93C52"/>
    <w:rsid w:val="00DA25FA"/>
    <w:rsid w:val="00DC545E"/>
    <w:rsid w:val="00DD0A6A"/>
    <w:rsid w:val="00DD0C2F"/>
    <w:rsid w:val="00E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BEED"/>
  <w15:docId w15:val="{19FB675D-DCF5-4BE6-BBA6-B5AC504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A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2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montscoutranch.org/Multimedia.aspx" TargetMode="External"/><Relationship Id="rId5" Type="http://schemas.openxmlformats.org/officeDocument/2006/relationships/hyperlink" Target="http://www.philmontscoutranch.org/Abou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Giunta</dc:creator>
  <cp:keywords/>
  <dc:description/>
  <cp:lastModifiedBy> </cp:lastModifiedBy>
  <cp:revision>8</cp:revision>
  <cp:lastPrinted>2016-01-10T17:42:00Z</cp:lastPrinted>
  <dcterms:created xsi:type="dcterms:W3CDTF">2016-01-10T17:25:00Z</dcterms:created>
  <dcterms:modified xsi:type="dcterms:W3CDTF">2016-10-03T21:53:00Z</dcterms:modified>
</cp:coreProperties>
</file>